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1286" w14:textId="77777777" w:rsidR="0085491D" w:rsidRDefault="0085491D" w:rsidP="0085491D">
      <w:pPr>
        <w:pStyle w:val="Overskrift1"/>
      </w:pPr>
      <w:r>
        <w:t>BYGGIPLÁSSTEKNING</w:t>
      </w:r>
    </w:p>
    <w:p w14:paraId="0F608E53" w14:textId="77777777" w:rsidR="0085491D" w:rsidRPr="00621FEB" w:rsidRDefault="0085491D" w:rsidP="0085491D">
      <w:pPr>
        <w:jc w:val="both"/>
      </w:pPr>
    </w:p>
    <w:p w14:paraId="0640D25C" w14:textId="0002AAEA" w:rsidR="0085491D" w:rsidRDefault="0085491D" w:rsidP="0085491D">
      <w:pPr>
        <w:jc w:val="both"/>
      </w:pPr>
      <w:r w:rsidRPr="00621FEB">
        <w:t>Dagførda tekningin av byggiplássinum finst her.</w:t>
      </w:r>
    </w:p>
    <w:p w14:paraId="016387EA" w14:textId="77777777" w:rsidR="00A50CFA" w:rsidRPr="00621FEB" w:rsidRDefault="00A50CFA" w:rsidP="0085491D">
      <w:pPr>
        <w:jc w:val="both"/>
      </w:pPr>
    </w:p>
    <w:p w14:paraId="7FD2BC7B" w14:textId="77777777" w:rsidR="0085491D" w:rsidRPr="00621FEB" w:rsidRDefault="0085491D" w:rsidP="0085491D">
      <w:pPr>
        <w:jc w:val="both"/>
        <w:rPr>
          <w:color w:val="FF0000"/>
        </w:rPr>
      </w:pPr>
      <w:proofErr w:type="spellStart"/>
      <w:r w:rsidRPr="00621FEB">
        <w:rPr>
          <w:color w:val="FF0000"/>
        </w:rPr>
        <w:t>Byggiplásstekningin</w:t>
      </w:r>
      <w:proofErr w:type="spellEnd"/>
      <w:r w:rsidRPr="00621FEB">
        <w:rPr>
          <w:color w:val="FF0000"/>
        </w:rPr>
        <w:t xml:space="preserve"> skal innihalda:</w:t>
      </w:r>
    </w:p>
    <w:p w14:paraId="5295A934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 xml:space="preserve">Felags umstøður, </w:t>
      </w:r>
      <w:proofErr w:type="spellStart"/>
      <w:r w:rsidRPr="00621FEB">
        <w:rPr>
          <w:color w:val="FF0000"/>
        </w:rPr>
        <w:t>íbindingarstað</w:t>
      </w:r>
      <w:proofErr w:type="spellEnd"/>
      <w:r w:rsidRPr="00621FEB">
        <w:rPr>
          <w:color w:val="FF0000"/>
        </w:rPr>
        <w:t>, eitt nú vatn, kloakk og el.</w:t>
      </w:r>
    </w:p>
    <w:p w14:paraId="528906BB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 xml:space="preserve">Staðseting av </w:t>
      </w:r>
      <w:proofErr w:type="spellStart"/>
      <w:r w:rsidRPr="00621FEB">
        <w:rPr>
          <w:color w:val="FF0000"/>
        </w:rPr>
        <w:t>byggiplássskúrum</w:t>
      </w:r>
      <w:proofErr w:type="spellEnd"/>
    </w:p>
    <w:p w14:paraId="6DD421C7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 xml:space="preserve">Staðseting av verkstaði, bingjum </w:t>
      </w:r>
      <w:proofErr w:type="spellStart"/>
      <w:r w:rsidRPr="00621FEB">
        <w:rPr>
          <w:color w:val="FF0000"/>
        </w:rPr>
        <w:t>o.l</w:t>
      </w:r>
      <w:proofErr w:type="spellEnd"/>
      <w:r w:rsidRPr="00621FEB">
        <w:rPr>
          <w:color w:val="FF0000"/>
        </w:rPr>
        <w:t xml:space="preserve">. til føst arbeiðspláss til eitt nú </w:t>
      </w:r>
      <w:proofErr w:type="spellStart"/>
      <w:r w:rsidRPr="00621FEB">
        <w:rPr>
          <w:color w:val="FF0000"/>
        </w:rPr>
        <w:t>jarnibinding</w:t>
      </w:r>
      <w:proofErr w:type="spellEnd"/>
      <w:r w:rsidRPr="00621FEB">
        <w:rPr>
          <w:color w:val="FF0000"/>
        </w:rPr>
        <w:t xml:space="preserve"> og </w:t>
      </w:r>
      <w:proofErr w:type="spellStart"/>
      <w:r w:rsidRPr="00621FEB">
        <w:rPr>
          <w:color w:val="FF0000"/>
        </w:rPr>
        <w:t>sagiborð</w:t>
      </w:r>
      <w:proofErr w:type="spellEnd"/>
      <w:r w:rsidRPr="00621FEB" w:rsidDel="00680119">
        <w:rPr>
          <w:color w:val="FF0000"/>
        </w:rPr>
        <w:t xml:space="preserve"> </w:t>
      </w:r>
    </w:p>
    <w:p w14:paraId="7E20B411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 xml:space="preserve">Øki til goymslu av tilfari fyri teir ymisku bólkarnar </w:t>
      </w:r>
    </w:p>
    <w:p w14:paraId="47A8FC37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 xml:space="preserve">Staðseting av </w:t>
      </w:r>
      <w:proofErr w:type="spellStart"/>
      <w:r w:rsidRPr="00621FEB">
        <w:rPr>
          <w:color w:val="FF0000"/>
        </w:rPr>
        <w:t>burturkastbingjum</w:t>
      </w:r>
      <w:proofErr w:type="spellEnd"/>
    </w:p>
    <w:p w14:paraId="38E0B68D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proofErr w:type="spellStart"/>
      <w:r w:rsidRPr="00621FEB">
        <w:rPr>
          <w:color w:val="FF0000"/>
        </w:rPr>
        <w:t>Atkomu</w:t>
      </w:r>
      <w:proofErr w:type="spellEnd"/>
      <w:r w:rsidRPr="00621FEB">
        <w:rPr>
          <w:color w:val="FF0000"/>
        </w:rPr>
        <w:t xml:space="preserve">- og </w:t>
      </w:r>
      <w:proofErr w:type="spellStart"/>
      <w:r w:rsidRPr="00621FEB">
        <w:rPr>
          <w:color w:val="FF0000"/>
        </w:rPr>
        <w:t>flutningsvegir</w:t>
      </w:r>
      <w:proofErr w:type="spellEnd"/>
      <w:r w:rsidRPr="00621FEB">
        <w:rPr>
          <w:color w:val="FF0000"/>
        </w:rPr>
        <w:t xml:space="preserve"> og </w:t>
      </w:r>
      <w:proofErr w:type="spellStart"/>
      <w:r w:rsidRPr="00621FEB">
        <w:rPr>
          <w:color w:val="FF0000"/>
        </w:rPr>
        <w:t>rýmingarleiðir</w:t>
      </w:r>
      <w:proofErr w:type="spellEnd"/>
      <w:r w:rsidRPr="00621FEB">
        <w:rPr>
          <w:color w:val="FF0000"/>
        </w:rPr>
        <w:t xml:space="preserve"> </w:t>
      </w:r>
    </w:p>
    <w:p w14:paraId="1FC820A2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>Skilnað millum gangandi og koyrandi ferðslu</w:t>
      </w:r>
    </w:p>
    <w:p w14:paraId="5B989F6C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 xml:space="preserve">Váða økir, har vandar eru, sum krevja serligt eftiransni (serliga vandamikið arbeiði og arbeiði við serligum </w:t>
      </w:r>
      <w:proofErr w:type="spellStart"/>
      <w:r w:rsidRPr="00621FEB">
        <w:rPr>
          <w:color w:val="FF0000"/>
        </w:rPr>
        <w:t>trygdarkrøvum</w:t>
      </w:r>
      <w:proofErr w:type="spellEnd"/>
      <w:r w:rsidRPr="00621FEB">
        <w:rPr>
          <w:color w:val="FF0000"/>
        </w:rPr>
        <w:t>)</w:t>
      </w:r>
    </w:p>
    <w:p w14:paraId="0928D166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 xml:space="preserve">Staðseting av kranum, byggipallum og </w:t>
      </w:r>
      <w:proofErr w:type="spellStart"/>
      <w:r w:rsidRPr="00621FEB">
        <w:rPr>
          <w:color w:val="FF0000"/>
        </w:rPr>
        <w:t>aðari</w:t>
      </w:r>
      <w:proofErr w:type="spellEnd"/>
      <w:r w:rsidRPr="00621FEB">
        <w:rPr>
          <w:color w:val="FF0000"/>
        </w:rPr>
        <w:t xml:space="preserve"> tekniskari útgerð</w:t>
      </w:r>
    </w:p>
    <w:p w14:paraId="7DF5DD63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 xml:space="preserve">Ávísing, hvar møgulig </w:t>
      </w:r>
      <w:proofErr w:type="spellStart"/>
      <w:r w:rsidRPr="00621FEB">
        <w:rPr>
          <w:color w:val="FF0000"/>
        </w:rPr>
        <w:t>moldgoymsla</w:t>
      </w:r>
      <w:proofErr w:type="spellEnd"/>
      <w:r w:rsidRPr="00621FEB">
        <w:rPr>
          <w:color w:val="FF0000"/>
        </w:rPr>
        <w:t xml:space="preserve"> er.</w:t>
      </w:r>
    </w:p>
    <w:p w14:paraId="5C3B2D07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 xml:space="preserve">Staðseting av eld-, bjargingar- og </w:t>
      </w:r>
      <w:proofErr w:type="spellStart"/>
      <w:r w:rsidRPr="00621FEB">
        <w:rPr>
          <w:color w:val="FF0000"/>
        </w:rPr>
        <w:t>fyrstahjálpsútgerð</w:t>
      </w:r>
      <w:proofErr w:type="spellEnd"/>
      <w:r w:rsidRPr="00621FEB">
        <w:rPr>
          <w:color w:val="FF0000"/>
        </w:rPr>
        <w:t>, telefon</w:t>
      </w:r>
    </w:p>
    <w:p w14:paraId="653B4E5E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proofErr w:type="spellStart"/>
      <w:r w:rsidRPr="00621FEB">
        <w:rPr>
          <w:color w:val="FF0000"/>
        </w:rPr>
        <w:t>Samskiftisupplýsingar</w:t>
      </w:r>
      <w:proofErr w:type="spellEnd"/>
      <w:r w:rsidRPr="00621FEB">
        <w:rPr>
          <w:color w:val="FF0000"/>
        </w:rPr>
        <w:t xml:space="preserve"> um </w:t>
      </w:r>
      <w:proofErr w:type="spellStart"/>
      <w:r w:rsidRPr="00621FEB">
        <w:rPr>
          <w:color w:val="FF0000"/>
        </w:rPr>
        <w:t>lyklafólk</w:t>
      </w:r>
      <w:proofErr w:type="spellEnd"/>
    </w:p>
    <w:p w14:paraId="2F3A4A69" w14:textId="77777777" w:rsidR="0085491D" w:rsidRPr="00621FEB" w:rsidRDefault="0085491D" w:rsidP="0085491D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46"/>
        <w:jc w:val="both"/>
        <w:rPr>
          <w:color w:val="FF0000"/>
        </w:rPr>
      </w:pPr>
      <w:r w:rsidRPr="00621FEB">
        <w:rPr>
          <w:color w:val="FF0000"/>
        </w:rPr>
        <w:t>Kunningarljós, ljósmastur</w:t>
      </w:r>
    </w:p>
    <w:p w14:paraId="6A4564F3" w14:textId="77777777" w:rsidR="0085491D" w:rsidRPr="00621FEB" w:rsidRDefault="0085491D" w:rsidP="0085491D">
      <w:pPr>
        <w:widowControl w:val="0"/>
        <w:autoSpaceDE w:val="0"/>
        <w:autoSpaceDN w:val="0"/>
        <w:adjustRightInd w:val="0"/>
        <w:spacing w:before="4"/>
        <w:ind w:right="-46"/>
        <w:jc w:val="both"/>
        <w:rPr>
          <w:color w:val="FF0000"/>
        </w:rPr>
      </w:pPr>
    </w:p>
    <w:p w14:paraId="033EB112" w14:textId="77777777" w:rsidR="0085491D" w:rsidRPr="00621FEB" w:rsidRDefault="0085491D" w:rsidP="0085491D">
      <w:pPr>
        <w:jc w:val="both"/>
        <w:rPr>
          <w:color w:val="FF0000"/>
        </w:rPr>
      </w:pPr>
      <w:r w:rsidRPr="00621FEB">
        <w:rPr>
          <w:color w:val="FF0000"/>
        </w:rPr>
        <w:t xml:space="preserve">Harumframt er á hvørjari hædd ein flatmynd, sum m.a. vísir </w:t>
      </w:r>
      <w:proofErr w:type="spellStart"/>
      <w:r w:rsidRPr="00621FEB">
        <w:rPr>
          <w:color w:val="FF0000"/>
        </w:rPr>
        <w:t>rýmingarleiðir</w:t>
      </w:r>
      <w:proofErr w:type="spellEnd"/>
      <w:r w:rsidRPr="00621FEB">
        <w:rPr>
          <w:color w:val="FF0000"/>
        </w:rPr>
        <w:t>, og hvar útgerð til fyrstuhjálp er.</w:t>
      </w:r>
    </w:p>
    <w:p w14:paraId="171BBD82" w14:textId="77777777" w:rsidR="0085491D" w:rsidRPr="0085491D" w:rsidRDefault="0085491D" w:rsidP="0085491D"/>
    <w:sectPr w:rsidR="0085491D" w:rsidRPr="0085491D" w:rsidSect="00D841AE">
      <w:headerReference w:type="default" r:id="rId7"/>
      <w:footerReference w:type="default" r:id="rId8"/>
      <w:footerReference w:type="first" r:id="rId9"/>
      <w:pgSz w:w="11906" w:h="16838" w:code="9"/>
      <w:pgMar w:top="2495" w:right="1418" w:bottom="209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6502" w14:textId="77777777" w:rsidR="0085491D" w:rsidRDefault="0085491D" w:rsidP="009E4B94">
      <w:pPr>
        <w:spacing w:line="240" w:lineRule="auto"/>
      </w:pPr>
      <w:r>
        <w:separator/>
      </w:r>
    </w:p>
  </w:endnote>
  <w:endnote w:type="continuationSeparator" w:id="0">
    <w:p w14:paraId="2D35BA07" w14:textId="77777777" w:rsidR="0085491D" w:rsidRDefault="0085491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ED15" w14:textId="77777777" w:rsidR="00681D83" w:rsidRPr="00681D83" w:rsidRDefault="004B44E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BFF352" wp14:editId="29E65CC5">
              <wp:simplePos x="0" y="0"/>
              <wp:positionH relativeFrom="page">
                <wp:posOffset>6369025</wp:posOffset>
              </wp:positionH>
              <wp:positionV relativeFrom="page">
                <wp:posOffset>10104297</wp:posOffset>
              </wp:positionV>
              <wp:extent cx="1189964" cy="59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64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828E5D" w14:textId="1C6A7292" w:rsidR="004B44EB" w:rsidRPr="004B44EB" w:rsidRDefault="004B44EB" w:rsidP="007110BB">
                          <w:pPr>
                            <w:pStyle w:val="Template-Adresse"/>
                            <w:jc w:val="right"/>
                            <w:rPr>
                              <w:rStyle w:val="Sidetal"/>
                            </w:rPr>
                          </w:pP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A50CFA">
                            <w:rPr>
                              <w:rStyle w:val="Sidetal"/>
                            </w:rPr>
                            <w:instrText>1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A50CFA">
                            <w:rPr>
                              <w:rStyle w:val="Sidetal"/>
                            </w:rPr>
                            <w:instrText>1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9267C8">
                            <w:rPr>
                              <w:rStyle w:val="Sidetal"/>
                            </w:rPr>
                            <w:instrText>1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442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FF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795.6pt;width:93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" filled="f" fillcolor="white [3201]" stroked="f" strokeweight=".5pt">
              <v:textbox style="mso-fit-shape-to-text:t" inset="0,0,15mm,12.3mm">
                <w:txbxContent>
                  <w:p w14:paraId="66828E5D" w14:textId="1C6A7292" w:rsidR="004B44EB" w:rsidRPr="004B44EB" w:rsidRDefault="004B44EB" w:rsidP="007110BB">
                    <w:pPr>
                      <w:pStyle w:val="Template-Adresse"/>
                      <w:jc w:val="right"/>
                      <w:rPr>
                        <w:rStyle w:val="Sidetal"/>
                      </w:rPr>
                    </w:pP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A50CFA">
                      <w:rPr>
                        <w:rStyle w:val="Sidetal"/>
                      </w:rPr>
                      <w:instrText>1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A50CFA">
                      <w:rPr>
                        <w:rStyle w:val="Sidetal"/>
                      </w:rPr>
                      <w:instrText>1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"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 PAGE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9267C8">
                      <w:rPr>
                        <w:rStyle w:val="Sidetal"/>
                      </w:rPr>
                      <w:instrText>1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" ""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093"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1AC17" wp14:editId="5AB39C83">
              <wp:simplePos x="0" y="0"/>
              <wp:positionH relativeFrom="margin">
                <wp:align>left</wp:align>
              </wp:positionH>
              <wp:positionV relativeFrom="page">
                <wp:posOffset>10104120</wp:posOffset>
              </wp:positionV>
              <wp:extent cx="4932000" cy="604800"/>
              <wp:effectExtent l="0" t="0" r="254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ED84B6" w14:textId="77777777" w:rsidR="00F85093" w:rsidRDefault="00F85093" w:rsidP="00036EF3">
                          <w:pPr>
                            <w:pStyle w:val="Template-Adresse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4DAB8" id="Text Box 14" o:spid="_x0000_s1027" type="#_x0000_t202" style="position:absolute;margin-left:0;margin-top:795.6pt;width:388.35pt;height:4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" filled="f" fillcolor="white [3201]" stroked="f" strokeweight=".5pt">
              <v:textbox style="mso-fit-shape-to-text:t" inset="0,0,0,36pt">
                <w:txbxContent>
                  <w:p w:rsidR="00F85093" w:rsidRDefault="00F85093" w:rsidP="00036EF3">
                    <w:pPr>
                      <w:pStyle w:val="Template-Adresse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356F" w14:textId="77777777" w:rsidR="009E4B94" w:rsidRPr="0021551B" w:rsidRDefault="0021551B" w:rsidP="0021551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88233C" wp14:editId="7CBC7FD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0898A" w14:textId="77777777" w:rsidR="0021551B" w:rsidRDefault="0021551B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" filled="f" fillcolor="white [3201]" stroked="f" strokeweight=".5pt">
              <v:textbox style="mso-fit-shape-to-text:t" inset="0,0,0,36pt">
                <w:txbxContent>
                  <w:p w:rsidR="0021551B" w:rsidRDefault="0021551B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1E006" w14:textId="77777777" w:rsidR="0085491D" w:rsidRDefault="0085491D" w:rsidP="009E4B94">
      <w:pPr>
        <w:spacing w:line="240" w:lineRule="auto"/>
      </w:pPr>
      <w:bookmarkStart w:id="0" w:name="_Hlk482304724"/>
      <w:bookmarkEnd w:id="0"/>
      <w:r>
        <w:separator/>
      </w:r>
    </w:p>
  </w:footnote>
  <w:footnote w:type="continuationSeparator" w:id="0">
    <w:p w14:paraId="7B0D2F5C" w14:textId="77777777" w:rsidR="0085491D" w:rsidRDefault="0085491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FE51" w14:textId="77777777" w:rsidR="00F85093" w:rsidRDefault="00F85093" w:rsidP="00F85093">
    <w:pPr>
      <w:pStyle w:val="Sidehoved"/>
    </w:pPr>
    <w:r>
      <w:rPr>
        <w:noProof/>
        <w:lang w:eastAsia="fo-FO"/>
      </w:rPr>
      <w:drawing>
        <wp:anchor distT="0" distB="0" distL="114300" distR="114300" simplePos="0" relativeHeight="251669504" behindDoc="0" locked="0" layoutInCell="1" allowOverlap="1" wp14:anchorId="278DD16F" wp14:editId="06A86100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o-FO"/>
      </w:rPr>
      <w:drawing>
        <wp:inline distT="0" distB="0" distL="0" distR="0" wp14:anchorId="049DF008" wp14:editId="3A0E0AC5">
          <wp:extent cx="3276000" cy="205661"/>
          <wp:effectExtent l="0" t="0" r="63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54A17" w14:textId="77777777" w:rsidR="0085491D" w:rsidRPr="004D64CC" w:rsidRDefault="004D64CC" w:rsidP="0085491D">
    <w:pPr>
      <w:pStyle w:val="Overskrift1"/>
      <w:rPr>
        <w:b w:val="0"/>
        <w:bCs w:val="0"/>
        <w:color w:val="auto"/>
        <w:sz w:val="14"/>
        <w:szCs w:val="14"/>
      </w:rPr>
    </w:pPr>
    <w:r w:rsidRPr="004D64CC">
      <w:rPr>
        <w:b w:val="0"/>
        <w:bCs w:val="0"/>
        <w:caps w:val="0"/>
        <w:sz w:val="14"/>
        <w:szCs w:val="14"/>
      </w:rPr>
      <w:t xml:space="preserve">FYLGISKJAL 3 – BYGGIPLÁSSTEKNING </w:t>
    </w:r>
    <w:r>
      <w:rPr>
        <w:b w:val="0"/>
        <w:bCs w:val="0"/>
        <w:caps w:val="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</w:t>
    </w:r>
    <w:r w:rsidRPr="004D64CC">
      <w:rPr>
        <w:b w:val="0"/>
        <w:bCs w:val="0"/>
        <w:caps w:val="0"/>
        <w:sz w:val="14"/>
        <w:szCs w:val="14"/>
      </w:rPr>
      <w:t>VER.NOVEMBER 2020</w:t>
    </w:r>
  </w:p>
  <w:p w14:paraId="7A47F924" w14:textId="77777777" w:rsidR="0091289F" w:rsidRDefault="0091289F" w:rsidP="00F850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65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EA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E94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ED4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866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C80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02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AFE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C747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7AF1E6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8758BB"/>
    <w:multiLevelType w:val="hybridMultilevel"/>
    <w:tmpl w:val="A58C7962"/>
    <w:lvl w:ilvl="0" w:tplc="8F66B3D2">
      <w:start w:val="7"/>
      <w:numFmt w:val="bullet"/>
      <w:lvlText w:val="-"/>
      <w:lvlJc w:val="left"/>
      <w:pPr>
        <w:ind w:left="1263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1D"/>
    <w:rsid w:val="00004865"/>
    <w:rsid w:val="00036EF3"/>
    <w:rsid w:val="00082312"/>
    <w:rsid w:val="0009128C"/>
    <w:rsid w:val="00094ABD"/>
    <w:rsid w:val="00096749"/>
    <w:rsid w:val="001147C0"/>
    <w:rsid w:val="0013244F"/>
    <w:rsid w:val="00182651"/>
    <w:rsid w:val="001B25EA"/>
    <w:rsid w:val="001B5CE0"/>
    <w:rsid w:val="001E6030"/>
    <w:rsid w:val="001F479F"/>
    <w:rsid w:val="0021551B"/>
    <w:rsid w:val="00216D77"/>
    <w:rsid w:val="002230EF"/>
    <w:rsid w:val="00244D70"/>
    <w:rsid w:val="00250C43"/>
    <w:rsid w:val="002D5562"/>
    <w:rsid w:val="002E27B6"/>
    <w:rsid w:val="002E74A4"/>
    <w:rsid w:val="0030475D"/>
    <w:rsid w:val="003853F5"/>
    <w:rsid w:val="003B35B0"/>
    <w:rsid w:val="003C4F9F"/>
    <w:rsid w:val="003C60F1"/>
    <w:rsid w:val="003F7BD8"/>
    <w:rsid w:val="004054D6"/>
    <w:rsid w:val="004221B5"/>
    <w:rsid w:val="00424709"/>
    <w:rsid w:val="00424AD9"/>
    <w:rsid w:val="0042750A"/>
    <w:rsid w:val="004422CB"/>
    <w:rsid w:val="00461AF3"/>
    <w:rsid w:val="00476C34"/>
    <w:rsid w:val="00494479"/>
    <w:rsid w:val="004B44EB"/>
    <w:rsid w:val="004B5673"/>
    <w:rsid w:val="004C01B2"/>
    <w:rsid w:val="004D64CC"/>
    <w:rsid w:val="004E415C"/>
    <w:rsid w:val="0050539F"/>
    <w:rsid w:val="005178A7"/>
    <w:rsid w:val="00543EF2"/>
    <w:rsid w:val="00571B71"/>
    <w:rsid w:val="00574012"/>
    <w:rsid w:val="00582AE7"/>
    <w:rsid w:val="005862E4"/>
    <w:rsid w:val="005A28D4"/>
    <w:rsid w:val="005C0F76"/>
    <w:rsid w:val="005C5F97"/>
    <w:rsid w:val="005D7C8C"/>
    <w:rsid w:val="005E75BB"/>
    <w:rsid w:val="005F1580"/>
    <w:rsid w:val="005F3ED8"/>
    <w:rsid w:val="005F6B57"/>
    <w:rsid w:val="00621879"/>
    <w:rsid w:val="00655B49"/>
    <w:rsid w:val="00681D83"/>
    <w:rsid w:val="006900C2"/>
    <w:rsid w:val="006A21EE"/>
    <w:rsid w:val="006B30A9"/>
    <w:rsid w:val="006C2E24"/>
    <w:rsid w:val="007008EE"/>
    <w:rsid w:val="0070267E"/>
    <w:rsid w:val="00703A0E"/>
    <w:rsid w:val="00706E32"/>
    <w:rsid w:val="007110BB"/>
    <w:rsid w:val="00720DF0"/>
    <w:rsid w:val="00740A48"/>
    <w:rsid w:val="007546AF"/>
    <w:rsid w:val="00765934"/>
    <w:rsid w:val="0077136B"/>
    <w:rsid w:val="007C35F7"/>
    <w:rsid w:val="007E373C"/>
    <w:rsid w:val="007F7DED"/>
    <w:rsid w:val="00836161"/>
    <w:rsid w:val="00840327"/>
    <w:rsid w:val="0085491D"/>
    <w:rsid w:val="00892D08"/>
    <w:rsid w:val="00893791"/>
    <w:rsid w:val="008B56D3"/>
    <w:rsid w:val="008B6EC9"/>
    <w:rsid w:val="008B772F"/>
    <w:rsid w:val="008E5A6D"/>
    <w:rsid w:val="008F32DF"/>
    <w:rsid w:val="008F4D20"/>
    <w:rsid w:val="0091289F"/>
    <w:rsid w:val="009267C8"/>
    <w:rsid w:val="009359FD"/>
    <w:rsid w:val="00946CA3"/>
    <w:rsid w:val="0094757D"/>
    <w:rsid w:val="00951B25"/>
    <w:rsid w:val="00972F96"/>
    <w:rsid w:val="009737E4"/>
    <w:rsid w:val="00983B74"/>
    <w:rsid w:val="00990263"/>
    <w:rsid w:val="009A4CCC"/>
    <w:rsid w:val="009D1E80"/>
    <w:rsid w:val="009E4B94"/>
    <w:rsid w:val="00A007BE"/>
    <w:rsid w:val="00A50CFA"/>
    <w:rsid w:val="00A91DA5"/>
    <w:rsid w:val="00AB4582"/>
    <w:rsid w:val="00AB584B"/>
    <w:rsid w:val="00AF1D02"/>
    <w:rsid w:val="00B00D92"/>
    <w:rsid w:val="00B0422A"/>
    <w:rsid w:val="00B04954"/>
    <w:rsid w:val="00B24E70"/>
    <w:rsid w:val="00B30BCC"/>
    <w:rsid w:val="00B4145D"/>
    <w:rsid w:val="00B5104D"/>
    <w:rsid w:val="00BB4255"/>
    <w:rsid w:val="00BB5610"/>
    <w:rsid w:val="00C208F9"/>
    <w:rsid w:val="00C357EF"/>
    <w:rsid w:val="00C92346"/>
    <w:rsid w:val="00CA0A7D"/>
    <w:rsid w:val="00CC6322"/>
    <w:rsid w:val="00D27D0E"/>
    <w:rsid w:val="00D32A91"/>
    <w:rsid w:val="00D3752F"/>
    <w:rsid w:val="00D53670"/>
    <w:rsid w:val="00D803BB"/>
    <w:rsid w:val="00D841AE"/>
    <w:rsid w:val="00D96141"/>
    <w:rsid w:val="00DA7C46"/>
    <w:rsid w:val="00DB31AF"/>
    <w:rsid w:val="00DC065E"/>
    <w:rsid w:val="00DC61BD"/>
    <w:rsid w:val="00DD1936"/>
    <w:rsid w:val="00DD5690"/>
    <w:rsid w:val="00DE2B28"/>
    <w:rsid w:val="00E53EE9"/>
    <w:rsid w:val="00EA3C16"/>
    <w:rsid w:val="00EB40AE"/>
    <w:rsid w:val="00EB6926"/>
    <w:rsid w:val="00ED6EC5"/>
    <w:rsid w:val="00F04788"/>
    <w:rsid w:val="00F233E7"/>
    <w:rsid w:val="00F710A5"/>
    <w:rsid w:val="00F73354"/>
    <w:rsid w:val="00F85093"/>
    <w:rsid w:val="00FE2C9C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37F6D"/>
  <w15:docId w15:val="{3D6CDB14-A0E6-4F05-849F-B1BD278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CE0"/>
    <w:rPr>
      <w:sz w:val="20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475D"/>
    <w:pPr>
      <w:keepNext/>
      <w:keepLines/>
      <w:contextualSpacing/>
      <w:outlineLvl w:val="0"/>
    </w:pPr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0475D"/>
    <w:pPr>
      <w:keepNext/>
      <w:keepLines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475D"/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475D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F7DED"/>
    <w:rPr>
      <w:rFonts w:ascii="Corbel" w:hAnsi="Corbel"/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9267C8"/>
    <w:rPr>
      <w:rFonts w:ascii="Corbel" w:hAnsi="Corbel"/>
      <w:b/>
      <w:color w:val="1D536B" w:themeColor="text2"/>
      <w:sz w:val="18"/>
    </w:rPr>
  </w:style>
  <w:style w:type="paragraph" w:customStyle="1" w:styleId="Template">
    <w:name w:val="Template"/>
    <w:uiPriority w:val="8"/>
    <w:rsid w:val="0030475D"/>
    <w:pPr>
      <w:spacing w:line="200" w:lineRule="atLeast"/>
    </w:pPr>
    <w:rPr>
      <w:noProof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036EF3"/>
    <w:pPr>
      <w:spacing w:line="200" w:lineRule="atLeast"/>
    </w:p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853F5"/>
    <w:pPr>
      <w:spacing w:line="220" w:lineRule="atLeast"/>
      <w:jc w:val="right"/>
    </w:pPr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F7DED"/>
    <w:rPr>
      <w:rFonts w:ascii="Corbel" w:hAnsi="Corbel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rsid w:val="00B5104D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B5104D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B5104D"/>
  </w:style>
  <w:style w:type="paragraph" w:styleId="Brdtekst">
    <w:name w:val="Body Text"/>
    <w:basedOn w:val="Normal"/>
    <w:link w:val="BrdtekstTegn"/>
    <w:uiPriority w:val="99"/>
    <w:semiHidden/>
    <w:rsid w:val="00B510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104D"/>
  </w:style>
  <w:style w:type="paragraph" w:styleId="Brdtekst2">
    <w:name w:val="Body Text 2"/>
    <w:basedOn w:val="Normal"/>
    <w:link w:val="Brdtekst2Tegn"/>
    <w:uiPriority w:val="99"/>
    <w:semiHidden/>
    <w:rsid w:val="00B510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D"/>
  </w:style>
  <w:style w:type="paragraph" w:styleId="Brdtekst3">
    <w:name w:val="Body Text 3"/>
    <w:basedOn w:val="Normal"/>
    <w:link w:val="Brdtekst3Tegn"/>
    <w:uiPriority w:val="99"/>
    <w:semiHidden/>
    <w:rsid w:val="00B510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D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D"/>
  </w:style>
  <w:style w:type="paragraph" w:styleId="Brdtekstindrykning">
    <w:name w:val="Body Text Indent"/>
    <w:basedOn w:val="Normal"/>
    <w:link w:val="BrdtekstindrykningTegn"/>
    <w:uiPriority w:val="99"/>
    <w:semiHidden/>
    <w:rsid w:val="00B510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104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D"/>
  </w:style>
  <w:style w:type="paragraph" w:styleId="Brdtekstindrykning2">
    <w:name w:val="Body Text Indent 2"/>
    <w:basedOn w:val="Normal"/>
    <w:link w:val="Brdtekstindrykning2Tegn"/>
    <w:uiPriority w:val="99"/>
    <w:semiHidden/>
    <w:rsid w:val="00B510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D"/>
  </w:style>
  <w:style w:type="paragraph" w:styleId="Brdtekstindrykning3">
    <w:name w:val="Body Text Indent 3"/>
    <w:basedOn w:val="Normal"/>
    <w:link w:val="Brdtekstindrykning3Tegn"/>
    <w:uiPriority w:val="99"/>
    <w:semiHidden/>
    <w:rsid w:val="00B510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D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5104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D"/>
  </w:style>
  <w:style w:type="table" w:styleId="Farvetgitter">
    <w:name w:val="Colorful Grid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</w:rPr>
      <w:tblPr/>
      <w:tcPr>
        <w:shd w:val="clear" w:color="auto" w:fill="89C4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4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</w:rPr>
      <w:tblPr/>
      <w:tcPr>
        <w:shd w:val="clear" w:color="auto" w:fill="A4D8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8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</w:rPr>
      <w:tblPr/>
      <w:tcPr>
        <w:shd w:val="clear" w:color="auto" w:fill="CDE0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</w:rPr>
      <w:tblPr/>
      <w:tcPr>
        <w:shd w:val="clear" w:color="auto" w:fill="FFEA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</w:rPr>
      <w:tblPr/>
      <w:tcPr>
        <w:shd w:val="clear" w:color="auto" w:fill="FCF8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8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000" w:themeFill="accent4" w:themeFillShade="CC"/>
      </w:tcPr>
    </w:tblStylePr>
    <w:tblStylePr w:type="lastRow">
      <w:rPr>
        <w:b/>
        <w:bCs/>
        <w:color w:val="C8A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97AE" w:themeFill="accent3" w:themeFillShade="CC"/>
      </w:tcPr>
    </w:tblStylePr>
    <w:tblStylePr w:type="lastRow">
      <w:rPr>
        <w:b/>
        <w:bCs/>
        <w:color w:val="5797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E244" w:themeFill="accent5" w:themeFillShade="CC"/>
      </w:tcPr>
    </w:tblStylePr>
    <w:tblStylePr w:type="lastRow">
      <w:rPr>
        <w:b/>
        <w:bCs/>
        <w:color w:val="F5E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31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313F" w:themeColor="accent1" w:themeShade="99"/>
          <w:insideV w:val="nil"/>
        </w:tcBorders>
        <w:shd w:val="clear" w:color="auto" w:fill="1131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13F" w:themeFill="accent1" w:themeFillShade="99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6CB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64" w:themeColor="accent2" w:themeShade="99"/>
          <w:insideV w:val="nil"/>
        </w:tcBorders>
        <w:shd w:val="clear" w:color="auto" w:fill="1E57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64" w:themeFill="accent2" w:themeFillShade="99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8ECF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800" w:themeColor="accent4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2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284" w:themeColor="accent3" w:themeShade="99"/>
          <w:insideV w:val="nil"/>
        </w:tcBorders>
        <w:shd w:val="clear" w:color="auto" w:fill="3F72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284" w:themeFill="accent3" w:themeFillShade="99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B3C4" w:themeColor="accent3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800" w:themeColor="accent4" w:themeShade="99"/>
          <w:insideV w:val="nil"/>
        </w:tcBorders>
        <w:shd w:val="clear" w:color="auto" w:fill="967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800" w:themeFill="accent4" w:themeFillShade="99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5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C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C80C" w:themeColor="accent5" w:themeShade="99"/>
          <w:insideV w:val="nil"/>
        </w:tcBorders>
        <w:shd w:val="clear" w:color="auto" w:fill="DFC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80C" w:themeFill="accent5" w:themeFillShade="99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EE8F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51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D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9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D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8E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A6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5104D"/>
  </w:style>
  <w:style w:type="character" w:customStyle="1" w:styleId="DatoTegn">
    <w:name w:val="Dato Tegn"/>
    <w:basedOn w:val="Standardskrifttypeiafsnit"/>
    <w:link w:val="Dato"/>
    <w:uiPriority w:val="99"/>
    <w:semiHidden/>
    <w:rsid w:val="00B5104D"/>
  </w:style>
  <w:style w:type="paragraph" w:styleId="Dokumentoversigt">
    <w:name w:val="Document Map"/>
    <w:basedOn w:val="Normal"/>
    <w:link w:val="DokumentoversigtTegn"/>
    <w:uiPriority w:val="99"/>
    <w:semiHidden/>
    <w:rsid w:val="00B5104D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D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5104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5104D"/>
  </w:style>
  <w:style w:type="paragraph" w:styleId="Modtageradresse">
    <w:name w:val="envelope address"/>
    <w:basedOn w:val="Normal"/>
    <w:uiPriority w:val="99"/>
    <w:semiHidden/>
    <w:rsid w:val="00B5104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5104D"/>
    <w:pPr>
      <w:spacing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B5104D"/>
    <w:rPr>
      <w:color w:val="84B3C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5104D"/>
    <w:rPr>
      <w:vertAlign w:val="superscript"/>
    </w:rPr>
  </w:style>
  <w:style w:type="table" w:styleId="Gittertabel1-lys">
    <w:name w:val="Grid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9C4DF" w:themeColor="accent1" w:themeTint="66"/>
        <w:left w:val="single" w:sz="4" w:space="0" w:color="89C4DF" w:themeColor="accent1" w:themeTint="66"/>
        <w:bottom w:val="single" w:sz="4" w:space="0" w:color="89C4DF" w:themeColor="accent1" w:themeTint="66"/>
        <w:right w:val="single" w:sz="4" w:space="0" w:color="89C4DF" w:themeColor="accent1" w:themeTint="66"/>
        <w:insideH w:val="single" w:sz="4" w:space="0" w:color="89C4DF" w:themeColor="accent1" w:themeTint="66"/>
        <w:insideV w:val="single" w:sz="4" w:space="0" w:color="89C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4D8E4" w:themeColor="accent2" w:themeTint="66"/>
        <w:left w:val="single" w:sz="4" w:space="0" w:color="A4D8E4" w:themeColor="accent2" w:themeTint="66"/>
        <w:bottom w:val="single" w:sz="4" w:space="0" w:color="A4D8E4" w:themeColor="accent2" w:themeTint="66"/>
        <w:right w:val="single" w:sz="4" w:space="0" w:color="A4D8E4" w:themeColor="accent2" w:themeTint="66"/>
        <w:insideH w:val="single" w:sz="4" w:space="0" w:color="A4D8E4" w:themeColor="accent2" w:themeTint="66"/>
        <w:insideV w:val="single" w:sz="4" w:space="0" w:color="A4D8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DE0E7" w:themeColor="accent3" w:themeTint="66"/>
        <w:left w:val="single" w:sz="4" w:space="0" w:color="CDE0E7" w:themeColor="accent3" w:themeTint="66"/>
        <w:bottom w:val="single" w:sz="4" w:space="0" w:color="CDE0E7" w:themeColor="accent3" w:themeTint="66"/>
        <w:right w:val="single" w:sz="4" w:space="0" w:color="CDE0E7" w:themeColor="accent3" w:themeTint="66"/>
        <w:insideH w:val="single" w:sz="4" w:space="0" w:color="CDE0E7" w:themeColor="accent3" w:themeTint="66"/>
        <w:insideV w:val="single" w:sz="4" w:space="0" w:color="CDE0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EA97" w:themeColor="accent4" w:themeTint="66"/>
        <w:left w:val="single" w:sz="4" w:space="0" w:color="FFEA97" w:themeColor="accent4" w:themeTint="66"/>
        <w:bottom w:val="single" w:sz="4" w:space="0" w:color="FFEA97" w:themeColor="accent4" w:themeTint="66"/>
        <w:right w:val="single" w:sz="4" w:space="0" w:color="FFEA97" w:themeColor="accent4" w:themeTint="66"/>
        <w:insideH w:val="single" w:sz="4" w:space="0" w:color="FFEA97" w:themeColor="accent4" w:themeTint="66"/>
        <w:insideV w:val="single" w:sz="4" w:space="0" w:color="FFEA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CF8D2" w:themeColor="accent5" w:themeTint="66"/>
        <w:left w:val="single" w:sz="4" w:space="0" w:color="FCF8D2" w:themeColor="accent5" w:themeTint="66"/>
        <w:bottom w:val="single" w:sz="4" w:space="0" w:color="FCF8D2" w:themeColor="accent5" w:themeTint="66"/>
        <w:right w:val="single" w:sz="4" w:space="0" w:color="FCF8D2" w:themeColor="accent5" w:themeTint="66"/>
        <w:insideH w:val="single" w:sz="4" w:space="0" w:color="FCF8D2" w:themeColor="accent5" w:themeTint="66"/>
        <w:insideV w:val="single" w:sz="4" w:space="0" w:color="FCF8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4EA7CF" w:themeColor="accent1" w:themeTint="99"/>
        <w:bottom w:val="single" w:sz="2" w:space="0" w:color="4EA7CF" w:themeColor="accent1" w:themeTint="99"/>
        <w:insideH w:val="single" w:sz="2" w:space="0" w:color="4EA7CF" w:themeColor="accent1" w:themeTint="99"/>
        <w:insideV w:val="single" w:sz="2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A7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77C5D6" w:themeColor="accent2" w:themeTint="99"/>
        <w:bottom w:val="single" w:sz="2" w:space="0" w:color="77C5D6" w:themeColor="accent2" w:themeTint="99"/>
        <w:insideH w:val="single" w:sz="2" w:space="0" w:color="77C5D6" w:themeColor="accent2" w:themeTint="99"/>
        <w:insideV w:val="single" w:sz="2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5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B5D1DB" w:themeColor="accent3" w:themeTint="99"/>
        <w:bottom w:val="single" w:sz="2" w:space="0" w:color="B5D1DB" w:themeColor="accent3" w:themeTint="99"/>
        <w:insideH w:val="single" w:sz="2" w:space="0" w:color="B5D1DB" w:themeColor="accent3" w:themeTint="99"/>
        <w:insideV w:val="single" w:sz="2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1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FDF63" w:themeColor="accent4" w:themeTint="99"/>
        <w:bottom w:val="single" w:sz="2" w:space="0" w:color="FFDF63" w:themeColor="accent4" w:themeTint="99"/>
        <w:insideH w:val="single" w:sz="2" w:space="0" w:color="FFDF63" w:themeColor="accent4" w:themeTint="99"/>
        <w:insideV w:val="single" w:sz="2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BF4BB" w:themeColor="accent5" w:themeTint="99"/>
        <w:bottom w:val="single" w:sz="2" w:space="0" w:color="FBF4BB" w:themeColor="accent5" w:themeTint="99"/>
        <w:insideH w:val="single" w:sz="2" w:space="0" w:color="FBF4BB" w:themeColor="accent5" w:themeTint="99"/>
        <w:insideV w:val="single" w:sz="2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4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89C4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A4D8E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DE0E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A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8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B5104D"/>
  </w:style>
  <w:style w:type="paragraph" w:styleId="HTML-adresse">
    <w:name w:val="HTML Address"/>
    <w:basedOn w:val="Normal"/>
    <w:link w:val="HTML-adresseTegn"/>
    <w:uiPriority w:val="99"/>
    <w:semiHidden/>
    <w:rsid w:val="00B5104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5104D"/>
    <w:rPr>
      <w:i/>
      <w:iCs/>
    </w:rPr>
  </w:style>
  <w:style w:type="character" w:styleId="HTML-kode">
    <w:name w:val="HTML Code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5104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D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5104D"/>
    <w:rPr>
      <w:rFonts w:ascii="Corbel" w:hAnsi="Corbe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5104D"/>
    <w:rPr>
      <w:i/>
      <w:iCs/>
    </w:rPr>
  </w:style>
  <w:style w:type="character" w:styleId="Hyperlink">
    <w:name w:val="Hyperlink"/>
    <w:basedOn w:val="Standardskrifttypeiafsnit"/>
    <w:uiPriority w:val="21"/>
    <w:semiHidden/>
    <w:rsid w:val="00B5104D"/>
    <w:rPr>
      <w:color w:val="3293A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5104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5104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5104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5104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5104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5104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5104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5104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5104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5104D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1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  <w:shd w:val="clear" w:color="auto" w:fill="B6DAEB" w:themeFill="accent1" w:themeFillTint="3F"/>
      </w:tcPr>
    </w:tblStylePr>
    <w:tblStylePr w:type="band2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1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  <w:shd w:val="clear" w:color="auto" w:fill="C7E7EE" w:themeFill="accent2" w:themeFillTint="3F"/>
      </w:tcPr>
    </w:tblStylePr>
    <w:tblStylePr w:type="band2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1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  <w:shd w:val="clear" w:color="auto" w:fill="E0ECF0" w:themeFill="accent3" w:themeFillTint="3F"/>
      </w:tcPr>
    </w:tblStylePr>
    <w:tblStylePr w:type="band2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1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  <w:shd w:val="clear" w:color="auto" w:fill="FFF2BE" w:themeFill="accent4" w:themeFillTint="3F"/>
      </w:tcPr>
    </w:tblStylePr>
    <w:tblStylePr w:type="band2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1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  <w:shd w:val="clear" w:color="auto" w:fill="FDFAE3" w:themeFill="accent5" w:themeFillTint="3F"/>
      </w:tcPr>
    </w:tblStylePr>
    <w:tblStylePr w:type="band2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510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5104D"/>
  </w:style>
  <w:style w:type="paragraph" w:styleId="Liste">
    <w:name w:val="List"/>
    <w:basedOn w:val="Normal"/>
    <w:uiPriority w:val="99"/>
    <w:semiHidden/>
    <w:rsid w:val="00B510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10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10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10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104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5104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104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104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104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510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10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10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10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104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5104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104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104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104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5104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bottom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bottom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bottom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bottom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bottom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1D536B" w:themeColor="accent1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536B" w:themeColor="accent1"/>
          <w:right w:val="single" w:sz="4" w:space="0" w:color="1D536B" w:themeColor="accent1"/>
        </w:tcBorders>
      </w:tcPr>
    </w:tblStylePr>
    <w:tblStylePr w:type="band1Horz">
      <w:tblPr/>
      <w:tcPr>
        <w:tcBorders>
          <w:top w:val="single" w:sz="4" w:space="0" w:color="1D536B" w:themeColor="accent1"/>
          <w:bottom w:val="single" w:sz="4" w:space="0" w:color="1D53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536B" w:themeColor="accent1"/>
          <w:left w:val="nil"/>
        </w:tcBorders>
      </w:tcPr>
    </w:tblStylePr>
    <w:tblStylePr w:type="swCell">
      <w:tblPr/>
      <w:tcPr>
        <w:tcBorders>
          <w:top w:val="double" w:sz="4" w:space="0" w:color="1D536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93A8" w:themeColor="accent2"/>
          <w:right w:val="single" w:sz="4" w:space="0" w:color="3293A8" w:themeColor="accent2"/>
        </w:tcBorders>
      </w:tcPr>
    </w:tblStylePr>
    <w:tblStylePr w:type="band1Horz">
      <w:tblPr/>
      <w:tcPr>
        <w:tcBorders>
          <w:top w:val="single" w:sz="4" w:space="0" w:color="3293A8" w:themeColor="accent2"/>
          <w:bottom w:val="single" w:sz="4" w:space="0" w:color="3293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93A8" w:themeColor="accent2"/>
          <w:left w:val="nil"/>
        </w:tcBorders>
      </w:tcPr>
    </w:tblStylePr>
    <w:tblStylePr w:type="swCell">
      <w:tblPr/>
      <w:tcPr>
        <w:tcBorders>
          <w:top w:val="double" w:sz="4" w:space="0" w:color="3293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4B3C4" w:themeColor="accent3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3C4" w:themeColor="accent3"/>
          <w:right w:val="single" w:sz="4" w:space="0" w:color="84B3C4" w:themeColor="accent3"/>
        </w:tcBorders>
      </w:tcPr>
    </w:tblStylePr>
    <w:tblStylePr w:type="band1Horz">
      <w:tblPr/>
      <w:tcPr>
        <w:tcBorders>
          <w:top w:val="single" w:sz="4" w:space="0" w:color="84B3C4" w:themeColor="accent3"/>
          <w:bottom w:val="single" w:sz="4" w:space="0" w:color="84B3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3C4" w:themeColor="accent3"/>
          <w:left w:val="nil"/>
        </w:tcBorders>
      </w:tcPr>
    </w:tblStylePr>
    <w:tblStylePr w:type="swCell">
      <w:tblPr/>
      <w:tcPr>
        <w:tcBorders>
          <w:top w:val="double" w:sz="4" w:space="0" w:color="84B3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AC800" w:themeColor="accent4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800" w:themeColor="accent4"/>
          <w:right w:val="single" w:sz="4" w:space="0" w:color="FAC800" w:themeColor="accent4"/>
        </w:tcBorders>
      </w:tcPr>
    </w:tblStylePr>
    <w:tblStylePr w:type="band1Horz">
      <w:tblPr/>
      <w:tcPr>
        <w:tcBorders>
          <w:top w:val="single" w:sz="4" w:space="0" w:color="FAC800" w:themeColor="accent4"/>
          <w:bottom w:val="single" w:sz="4" w:space="0" w:color="FAC8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800" w:themeColor="accent4"/>
          <w:left w:val="nil"/>
        </w:tcBorders>
      </w:tcPr>
    </w:tblStylePr>
    <w:tblStylePr w:type="swCell">
      <w:tblPr/>
      <w:tcPr>
        <w:tcBorders>
          <w:top w:val="double" w:sz="4" w:space="0" w:color="FAC8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9EE8F" w:themeColor="accent5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E8F" w:themeColor="accent5"/>
          <w:right w:val="single" w:sz="4" w:space="0" w:color="F9EE8F" w:themeColor="accent5"/>
        </w:tcBorders>
      </w:tcPr>
    </w:tblStylePr>
    <w:tblStylePr w:type="band1Horz">
      <w:tblPr/>
      <w:tcPr>
        <w:tcBorders>
          <w:top w:val="single" w:sz="4" w:space="0" w:color="F9EE8F" w:themeColor="accent5"/>
          <w:bottom w:val="single" w:sz="4" w:space="0" w:color="F9EE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E8F" w:themeColor="accent5"/>
          <w:left w:val="nil"/>
        </w:tcBorders>
      </w:tcPr>
    </w:tblStylePr>
    <w:tblStylePr w:type="swCell">
      <w:tblPr/>
      <w:tcPr>
        <w:tcBorders>
          <w:top w:val="double" w:sz="4" w:space="0" w:color="F9EE8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536B" w:themeColor="accent1"/>
        <w:left w:val="single" w:sz="24" w:space="0" w:color="1D536B" w:themeColor="accent1"/>
        <w:bottom w:val="single" w:sz="24" w:space="0" w:color="1D536B" w:themeColor="accent1"/>
        <w:right w:val="single" w:sz="24" w:space="0" w:color="1D536B" w:themeColor="accent1"/>
      </w:tblBorders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93A8" w:themeColor="accent2"/>
        <w:left w:val="single" w:sz="24" w:space="0" w:color="3293A8" w:themeColor="accent2"/>
        <w:bottom w:val="single" w:sz="24" w:space="0" w:color="3293A8" w:themeColor="accent2"/>
        <w:right w:val="single" w:sz="24" w:space="0" w:color="3293A8" w:themeColor="accent2"/>
      </w:tblBorders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B3C4" w:themeColor="accent3"/>
        <w:left w:val="single" w:sz="24" w:space="0" w:color="84B3C4" w:themeColor="accent3"/>
        <w:bottom w:val="single" w:sz="24" w:space="0" w:color="84B3C4" w:themeColor="accent3"/>
        <w:right w:val="single" w:sz="24" w:space="0" w:color="84B3C4" w:themeColor="accent3"/>
      </w:tblBorders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800" w:themeColor="accent4"/>
        <w:left w:val="single" w:sz="24" w:space="0" w:color="FAC800" w:themeColor="accent4"/>
        <w:bottom w:val="single" w:sz="24" w:space="0" w:color="FAC800" w:themeColor="accent4"/>
        <w:right w:val="single" w:sz="24" w:space="0" w:color="FAC800" w:themeColor="accent4"/>
      </w:tblBorders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E8F" w:themeColor="accent5"/>
        <w:left w:val="single" w:sz="24" w:space="0" w:color="F9EE8F" w:themeColor="accent5"/>
        <w:bottom w:val="single" w:sz="24" w:space="0" w:color="F9EE8F" w:themeColor="accent5"/>
        <w:right w:val="single" w:sz="24" w:space="0" w:color="F9EE8F" w:themeColor="accent5"/>
      </w:tblBorders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1D536B" w:themeColor="accent1"/>
        <w:bottom w:val="single" w:sz="4" w:space="0" w:color="1D536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536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3293A8" w:themeColor="accent2"/>
        <w:bottom w:val="single" w:sz="4" w:space="0" w:color="3293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293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84B3C4" w:themeColor="accent3"/>
        <w:bottom w:val="single" w:sz="4" w:space="0" w:color="84B3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4B3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AC800" w:themeColor="accent4"/>
        <w:bottom w:val="single" w:sz="4" w:space="0" w:color="FAC8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C8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9EE8F" w:themeColor="accent5"/>
        <w:bottom w:val="single" w:sz="4" w:space="0" w:color="F9EE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EE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536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536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536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536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3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3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3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3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B3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B3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B3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B3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8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8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8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8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E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E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E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E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510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D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  <w:insideV w:val="single" w:sz="8" w:space="0" w:color="318BB4" w:themeColor="accent1" w:themeTint="BF"/>
      </w:tblBorders>
    </w:tblPr>
    <w:tcPr>
      <w:shd w:val="clear" w:color="auto" w:fill="B6D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8B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  <w:insideV w:val="single" w:sz="8" w:space="0" w:color="56B7CC" w:themeColor="accent2" w:themeTint="BF"/>
      </w:tblBorders>
    </w:tblPr>
    <w:tcPr>
      <w:shd w:val="clear" w:color="auto" w:fill="C7E7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B7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  <w:insideV w:val="single" w:sz="8" w:space="0" w:color="A2C6D2" w:themeColor="accent3" w:themeTint="BF"/>
      </w:tblBorders>
    </w:tblPr>
    <w:tcPr>
      <w:shd w:val="clear" w:color="auto" w:fill="E0EC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  <w:insideV w:val="single" w:sz="8" w:space="0" w:color="FFD83C" w:themeColor="accent4" w:themeTint="BF"/>
      </w:tblBorders>
    </w:tblPr>
    <w:tcPr>
      <w:shd w:val="clear" w:color="auto" w:fill="FFF2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  <w:insideV w:val="single" w:sz="8" w:space="0" w:color="FAF2AA" w:themeColor="accent5" w:themeTint="BF"/>
      </w:tblBorders>
    </w:tblPr>
    <w:tcPr>
      <w:shd w:val="clear" w:color="auto" w:fill="FDFA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2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cPr>
      <w:shd w:val="clear" w:color="auto" w:fill="B6D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0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EF" w:themeFill="accent1" w:themeFillTint="33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tcBorders>
          <w:insideH w:val="single" w:sz="6" w:space="0" w:color="1D536B" w:themeColor="accent1"/>
          <w:insideV w:val="single" w:sz="6" w:space="0" w:color="1D536B" w:themeColor="accent1"/>
        </w:tcBorders>
        <w:shd w:val="clear" w:color="auto" w:fill="6CB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cPr>
      <w:shd w:val="clear" w:color="auto" w:fill="C7E7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F1" w:themeFill="accent2" w:themeFillTint="33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tcBorders>
          <w:insideH w:val="single" w:sz="6" w:space="0" w:color="3293A8" w:themeColor="accent2"/>
          <w:insideV w:val="single" w:sz="6" w:space="0" w:color="3293A8" w:themeColor="accent2"/>
        </w:tcBorders>
        <w:shd w:val="clear" w:color="auto" w:fill="8ECF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cPr>
      <w:shd w:val="clear" w:color="auto" w:fill="E0EC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accent3" w:themeFillTint="33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tcBorders>
          <w:insideH w:val="single" w:sz="6" w:space="0" w:color="84B3C4" w:themeColor="accent3"/>
          <w:insideV w:val="single" w:sz="6" w:space="0" w:color="84B3C4" w:themeColor="accent3"/>
        </w:tcBorders>
        <w:shd w:val="clear" w:color="auto" w:fill="C1D9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cPr>
      <w:shd w:val="clear" w:color="auto" w:fill="FFF2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4" w:themeFillTint="33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tcBorders>
          <w:insideH w:val="single" w:sz="6" w:space="0" w:color="FAC800" w:themeColor="accent4"/>
          <w:insideV w:val="single" w:sz="6" w:space="0" w:color="FAC800" w:themeColor="accent4"/>
        </w:tcBorders>
        <w:shd w:val="clear" w:color="auto" w:fill="FFE5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cPr>
      <w:shd w:val="clear" w:color="auto" w:fill="FDFA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E8" w:themeFill="accent5" w:themeFillTint="33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tcBorders>
          <w:insideH w:val="single" w:sz="6" w:space="0" w:color="F9EE8F" w:themeColor="accent5"/>
          <w:insideV w:val="single" w:sz="6" w:space="0" w:color="F9EE8F" w:themeColor="accent5"/>
        </w:tcBorders>
        <w:shd w:val="clear" w:color="auto" w:fill="FCF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6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D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9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9E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A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6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536B" w:themeColor="accen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shd w:val="clear" w:color="auto" w:fill="B6DA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93A8" w:themeColor="accent2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shd w:val="clear" w:color="auto" w:fill="C7E7E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3C4" w:themeColor="accent3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shd w:val="clear" w:color="auto" w:fill="E0EC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800" w:themeColor="accent4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shd w:val="clear" w:color="auto" w:fill="FFF2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E8F" w:themeColor="accent5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shd w:val="clear" w:color="auto" w:fill="FDFA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53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53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53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93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93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3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3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E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E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A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A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B510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5104D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104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D"/>
  </w:style>
  <w:style w:type="table" w:styleId="Almindeligtabel1">
    <w:name w:val="Plain Table 1"/>
    <w:basedOn w:val="Tabel-Normal"/>
    <w:uiPriority w:val="41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5104D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D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D"/>
  </w:style>
  <w:style w:type="character" w:customStyle="1" w:styleId="Smartlink1">
    <w:name w:val="Smartlink1"/>
    <w:basedOn w:val="Standardskrifttypeiafsnit"/>
    <w:uiPriority w:val="99"/>
    <w:semiHidden/>
    <w:unhideWhenUsed/>
    <w:rsid w:val="00B5104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B510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510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510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510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510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510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510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510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5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B5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Skabel&#243;n%20-%20Corbel.dotm" TargetMode="External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Skabelón - Corbel</Template>
  <TotalTime>2</TotalTime>
  <Pages>1</Pages>
  <Words>130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Hentze Johannessen</dc:creator>
  <cp:lastModifiedBy>Helena Hentze Johannessen</cp:lastModifiedBy>
  <cp:revision>3</cp:revision>
  <cp:lastPrinted>2017-06-13T04:47:00Z</cp:lastPrinted>
  <dcterms:created xsi:type="dcterms:W3CDTF">2020-11-17T10:30:00Z</dcterms:created>
  <dcterms:modified xsi:type="dcterms:W3CDTF">2021-03-15T10:54:00Z</dcterms:modified>
</cp:coreProperties>
</file>